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Liver Epithelial Cells from Cell Biologics are isolated from the liver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Liver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d5X9iK0/+AiyLK4b6eJRKGKQdA==">CgMxLjAyCGguZ2pkZ3hzOAByITF0ckpESGo1VVR6dS1DRlVlcF9qcFF3UlZ4ZUNZamlKSw==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2023-03-13T20:15:00Z</dcterms:created>
  <dc:creator>Jeanne Chang</dc:creator>
</cp:coreProperties>
</file>