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HqMy4oUaKew9GyrBR3Kr/7Iuw==">CgMxLjAyCGguZ2pkZ3hzOAByITFxUFpTbFF5dHdNaUFGWXZBMHpUU18tQkZwU0JBRmJhQg==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