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Mucosal Epithelial Cells from Cell Biologics are isolated from the mucosal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AI0YfolSZjGsJCT0Euvr3w4rQ==">CgMxLjAyCGguZ2pkZ3hzOAByITFhbGRqcUpVeF9CaDdsdTlSVDljQU96OU1qZXdITllXSA==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