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Canine Primary Colonic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Colonic Epithelial Cells from Cell Biologics are isolated from the colon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Canine Primary Colonic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kQBIfHUTALqbLiouXVmAwBZHkg==">CgMxLjAyCGguZ2pkZ3hzOAByITFmeXNFOHVCTHVCNF8yVWZQZnJKSEp6LU9pUm9sZVlzMg==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