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Small Intestinal Epithelial Cells are isolated from the small intestinal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G9Bqj6zVKK9SRp25JO6rNdr1+w==">CgMxLjA4AHIhMVVoeURuOTN1RS0tZUdHb25mT1F2bmhTclVEY1hQVmdM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2022-08-22T21:46:00Z</dcterms:created>
  <dc:creator>Jeanne Chang</dc:creator>
</cp:coreProperties>
</file>