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Stomach Epithelial Cells are isolated from the stomach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uB/kZ0UiQLAC6EWLnb7ZgtSPg==">CgMxLjA4AHIhMS1VYlFOdW1hWnExSzRPbXkxY3RNV041ZjFGRE1yQllQ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2022-08-22T21:47:00Z</dcterms:created>
  <dc:creator>Jeanne Chang</dc:creator>
</cp:coreProperties>
</file>