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Corneal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Corneal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corneal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Corneal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MTGIwNOfUiIvfjbtdMS0A304A==">CgMxLjA4AHIhMVF5REpWSHU3cUVxWmsxdm5tQ1o3RjllSkpXOFA0Zy1k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2022-08-19T21:39:00Z</dcterms:created>
  <dc:creator>Jeanne Chang</dc:creator>
</cp:coreProperties>
</file>