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Stomach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stomach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Stomach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t+P4aBJswY2MYluwWaB6y3ryAA==">CgMxLjA4AHIhMXhLb1J5eTR3TjRwWHhZbmdyUnRZSGJNeFZqU2dMV0Ra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2022-08-22T21:47:00Z</dcterms:created>
  <dc:creator>Jeanne Chang</dc:creator>
</cp:coreProperties>
</file>