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Epithelial Cells are isolated from </w:t>
      </w:r>
      <w:r w:rsidDel="00000000" w:rsidR="00000000" w:rsidRPr="00000000">
        <w:rPr>
          <w:rFonts w:ascii="Arial" w:cs="Arial" w:eastAsia="Arial" w:hAnsi="Arial"/>
          <w:sz w:val="22"/>
          <w:szCs w:val="22"/>
          <w:rtl w:val="0"/>
        </w:rPr>
        <w:t xml:space="preserve">the trachea</w:t>
      </w:r>
      <w:r w:rsidDel="00000000" w:rsidR="00000000" w:rsidRPr="00000000">
        <w:rPr>
          <w:rFonts w:ascii="Arial" w:cs="Arial" w:eastAsia="Arial" w:hAnsi="Arial"/>
          <w:sz w:val="22"/>
          <w:szCs w:val="22"/>
          <w:rtl w:val="0"/>
        </w:rPr>
        <w:t xml:space="preserve"> 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w:t>
      </w:r>
      <w:r w:rsidDel="00000000" w:rsidR="00000000" w:rsidRPr="00000000">
        <w:rPr>
          <w:rFonts w:ascii="Arial" w:cs="Arial" w:eastAsia="Arial" w:hAnsi="Arial"/>
          <w:sz w:val="22"/>
          <w:szCs w:val="22"/>
          <w:rtl w:val="0"/>
        </w:rPr>
        <w:t xml:space="preserve">Tracheal</w:t>
      </w:r>
      <w:r w:rsidDel="00000000" w:rsidR="00000000" w:rsidRPr="00000000">
        <w:rPr>
          <w:rFonts w:ascii="Arial" w:cs="Arial" w:eastAsia="Arial" w:hAnsi="Arial"/>
          <w:sz w:val="22"/>
          <w:szCs w:val="22"/>
          <w:rtl w:val="0"/>
        </w:rPr>
        <w:t xml:space="preserve">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Tracheal Epithelial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0wkNaFlmaEWMBmIjTAz4Axp2w==">CgMxLjA4AHIhMVkzOXNHVUNZemthSWVGQ2o1NHFYaEZpSFNmb3NtVHRP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