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Proximal Tubular Epithelial Cells from Cell Biologics are isolated from proximal tubular tissues of pathogen-free laboratory mice and grown in gelatin pre-coated tissue culture flasks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Proximal Tubular Epithelial Cells are characterized by immunofluorescent staining with E-cadherin (Catalog 610182, BD) or ZO-1 (Catalog 617300, Life Technology) antibody. These cells are negative for bacteria, yeast, fungi, and mycoplasma and can be expanded for 3-5 passages</w:t>
      </w:r>
      <w:r w:rsidDel="00000000" w:rsidR="00000000" w:rsidRPr="00000000">
        <w:rPr>
          <w:rFonts w:ascii="Arial" w:cs="Arial" w:eastAsia="Arial" w:hAnsi="Arial"/>
          <w:sz w:val="22"/>
          <w:szCs w:val="22"/>
          <w:highlight w:val="white"/>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2xrn209Q1ToJ7IFfdvmbNvm3fQ==">CgMxLjA4AHIhMXpVN0Q3M0N3cEpMbmRTcEx1dXRhdGF3ZGI2QUh2NEdo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2022-08-23T14:23:00Z</dcterms:created>
  <dc:creator>Jeanne Chang</dc:creator>
</cp:coreProperties>
</file>