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Ovarian Epithelial Cells from Cell Biologics are isolated from the ovarian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lbxHjD1YY1g+4ixynrEUmBhrw==">CgMxLjA4AHIhMXpMODhLMm1RMmgtTTNYNExweGNkbnNtV1Nvd1JnR2c2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2022-08-19T21:53:00Z</dcterms:created>
  <dc:creator>Jeanne Chang</dc:creator>
</cp:coreProperties>
</file>