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Thyroid Epithelial Cells from Cell Biologics are isolated from Cynomolgus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bzmqpxXOSwMw7QRvsuXHlcD26w==">CgMxLjA4AHIhMV96M0xQWGJaTWN5Vzd2TGY1UktRdE92VGxqVDEyLXBQ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2022-08-24T17:00:00Z</dcterms:created>
  <dc:creator>Jeanne Chang</dc:creator>
</cp:coreProperties>
</file>