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Dermal Epithelial Cells from Cell Biologics are isolated from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LJdrTNfe9e353XerwgeZ5lVPw==">CgMxLjA4AHIhMVlRQ29jYmFlSngtWHBJZ0VORUJ6MmdKWGpzWVhZMFcw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2022-08-24T16:27:00Z</dcterms:created>
  <dc:creator>Jeanne Chang</dc:creator>
</cp:coreProperties>
</file>