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Bladder Epithelial Cells from Cell Biologics are isolated from bladder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d0yuxgXcdie3yX1BpsO6aBdehg==">CgMxLjAyCGguZ2pkZ3hzOAByITFNazRrT2xaVzFtVW1Pdmx4S2JuVDBnRFNLcV9CTjQ4Rg==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2023-01-09T17:24:00Z</dcterms:created>
  <dc:creator>Jeanne Chang</dc:creator>
</cp:coreProperties>
</file>