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Bronchial Epithelial Cells from Cell Biologics are isolated from bronchial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Inl67i3L8J3JkXzYdd6+70Jdw==">CgMxLjAyCGguZ2pkZ3hzOAByITFoay1Udy0xd3h2N0pNbWNOcmZZdlRvZmhjanc4OFgwcg==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