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Thymus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HC-6209RFP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Thymus Tumor-Associated Epithelial Cells from Cell Biologics are isolated from human thymus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Tumor-Associated Epithelial Cells and so forth. RFP-Expressing cells are developed through transducing RFP-lentiviral particles.</w:t>
      </w:r>
      <w:r w:rsidDel="00000000" w:rsidR="00000000" w:rsidRPr="00000000">
        <w:rPr>
          <w:rtl w:val="0"/>
        </w:rPr>
      </w:r>
    </w:p>
    <w:p w:rsidR="00000000" w:rsidDel="00000000" w:rsidP="00000000" w:rsidRDefault="00000000" w:rsidRPr="00000000" w14:paraId="0000000D">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Thymus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TQe5ZCS1gd52oi/8HX1kNzEVVg==">CgMxLjAyCGguZ2pkZ3hzOAByITFQZVBNYWJYb2Z0RXJRWGVPUEI3TU1iLXNXSmFmWWpBdg==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2023-01-09T17:56:00Z</dcterms:created>
  <dc:creator>Jeanne Chang</dc:creator>
</cp:coreProperties>
</file>