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zHIZI2A1jXtPi33jBpTGLHuHw==">CgMxLjAyCGguZ2pkZ3hzOAByITFuWVozS185SHFObW5aXzE4S1JpV0FHT01kaVVDV04zbA==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