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Stomach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Stomach Tumor-Associated Epithelial Cells from Cell Biologics are isolated from human stomach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Tumor-Associated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Stomach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SRZIpljKW+hlkFG1rT7GEkT+pw==">CgMxLjAyCGguZ2pkZ3hzOAByITFZdllsblRURWExeEZkTFBmSG1icDh1MERrZ0xrRUlVQQ==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2022-08-24T14:17:00Z</dcterms:created>
  <dc:creator>Jeanne Chang</dc:creator>
</cp:coreProperties>
</file>