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Gingival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Gingival Tumor-Associated Epithelial Cells from Cell Biologics are isolated from human gingival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Gingival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0W092wCvO6fFRQs0TyCLa9NERg==">CgMxLjAyCGguZ2pkZ3hzOAByITFWTVJSNC05YXNZcXllOW5Ec0ZsQmJWd0R6dUxHdkd5Rg==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