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cJqvh467JQdeLsYPtgRrUg8Tw==">CgMxLjAyCGguZ2pkZ3hzOAByITFySzNaS3JnOVBqb0YtRXdxRjFpR2xqaFFXY3haVzBLcw==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