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Ovarian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Ovarian Tumor-Associated Epithelial Cells from Cell Biologics are isolated from human ovarian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Ovarian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IlOmDuGSZouWHnW20TnF35Idfw==">CgMxLjAyCGguZ2pkZ3hzOAByITFyRWo5M2ZSeFZTQlZ0R0YzeEhxUG1SRTMtcmVud1kxOQ==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2022-08-24T16:16:00Z</dcterms:created>
  <dc:creator>Jeanne Chang</dc:creator>
</cp:coreProperties>
</file>