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DSSHTr/IZatXY5q2YyjQIBl/A==">CgMxLjAyCGguZ2pkZ3hzOAByITFSS1plMkk1b3YwLW94X3dQa1I5V2FQUWk0cnEtUWVieA==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2022-08-24T15:29:00Z</dcterms:created>
  <dc:creator>Jeanne Chang</dc:creator>
</cp:coreProperties>
</file>