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gPCHy9Q5zsUvRsjw61WJNYbpg==">CgMxLjAyCGguZ2pkZ3hzOAByITFMdHNnSWFFWjJ1T2tSTEE5S0had0lYUFNEQlZRdjdnOA==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2022-08-24T15:38:00Z</dcterms:created>
  <dc:creator>Jeanne Chang</dc:creator>
</cp:coreProperties>
</file>