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dJvFepXUkrQFmsGiENDcIbjQw==">CgMxLjAyCGguZ2pkZ3hzOAByITE3RVZFSm9WckdoZWdOX3FPMk10UDVJMjc1REEzMUs4aA==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