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H-6038Luc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Prostate Epithelial Cells from Cell Biologics are isolated from human prostate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Prostate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wco0m8Z8g69AhMHatVs0r2hBQA==">CgMxLjAyCGguZ2pkZ3hzOAByITE2bWZueUo1MW0tU290bXlvMy1mdnppRUxaZFgyOEg0RQ==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