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Bronchial Epithelial Cells from Cell Biologics are isolated from human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Bronchial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JiIUm6dZ4fX6ATjSZvsqbGLAA==">CgMxLjAyCGguZ2pkZ3hzOAByITFOLU13dC12UU1GUjNrX2RtT19BLVZSV0dWVHRHMUtHZg==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