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H-6234GFP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Mucosal Epithelial Cells from Cell Biologics are isolated from human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zaJhXV2Qhm2PqkaNK2vBR3WSiQ==">CgMxLjAyCGguZ2pkZ3hzOAByITFodkt5cUU2aFM2c251c0tiRGxJUHJrV05BUmtMNXhBUg==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2023-01-09T17:44:00Z</dcterms:created>
  <dc:creator>Jeanne Chang</dc:creator>
</cp:coreProperties>
</file>