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Epithelial Cells from Cell Biologics are isolated from human skin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i4mjTk2qj4EEgW2QdQPy2ftBhA==">AMUW2mWrsTy3gnhPe7MdhFQ7D5SNYZ6QE2spJJ9FjIu7Z3b/Ipo/4KOx40DFVrtP6sv/pUL8opZO5X1Yyowkyz2t/dvPCWy8D2FRD0ULRb/8/vui17A3/wdge3I7NYpJMkvW5jWO76QD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