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Epithelial Cells from Cell Biologics are isolated from human bronchial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7Jc4TDoQ2hy5kkUs4y5aaBbJUg==">CgMxLjAyCGguZ2pkZ3hzOAByITFGQUpiQWRKNnpVRmEzVF9OY1V4M25NX0RyN0J0eE5xTQ==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