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Epithelial Cells from Cell Biologics are isolated from the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vbf4wU1bU6ze970617UoDYU+w==">CgMxLjA4AHIhMU5hNVo3Q0NWYlhVOFdZZl9EUXZzTlpmVlFHSlMxWTJm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2023-01-09T15:59:00Z</dcterms:created>
  <dc:creator>Jeanne Chang</dc:creator>
</cp:coreProperties>
</file>