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Prostate Epithelial Cells from Cell Biologics are isolated from the prostate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a7oQ7j8ysdhXi4pF5lOfbmbIcw==">CgMxLjA4AHIhMW5Sd09TSW5VbmJjU3BDeTRGNDdqM1NZaUtRQ3RuTWVN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2023-01-09T15:57:00Z</dcterms:created>
  <dc:creator>Jeanne Chang</dc:creator>
</cp:coreProperties>
</file>