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Pancreatic Epithelial Cells from Cell Biologics are isolated from the pancreatic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lWH3pFC8lIUUKhTXj85nojZOMA==">CgMxLjA4AHIhMVdUUVhEdUtnaTNOWmpCelhtX0tvNUZnNlgxSVR5Nlpl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2023-01-09T15:57:00Z</dcterms:created>
  <dc:creator>Jeanne Chang</dc:creator>
</cp:coreProperties>
</file>