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Colonic Epithelial Cells from Cell Biologics are isolated from colonic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4FFbzBGSGWnG7PdnfnpxyddaSQ==">CgMxLjA4AHIhMXVGRWNFMTR6eWtNbGZZdkJET0UyUWNlZmpWWGdKMlk3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2023-01-09T15:49:00Z</dcterms:created>
  <dc:creator>Jeanne Chang</dc:creator>
</cp:coreProperties>
</file>