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Stomach Epithelial Cells from Cell Biologics are isolated from stomach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0HOfHnVfcGOoAY+hAxR6pFhUIw==">CgMxLjA4AHIhMXpOdm45eFF4Vy1HMGY2RHVaZ2NHc1NMaThwN2hRQlVB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2023-01-09T15:59:00Z</dcterms:created>
  <dc:creator>Jeanne Chang</dc:creator>
</cp:coreProperties>
</file>