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Hamster Primary Proximal Tubular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HM-6015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Proximal Tubular Epithelial Cells from Cell Biologics are isolated from proximal tubular tissue of Syrian hamsters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ZO-1 antibodies and are negative for bacteria, yeast, fungi, and mycoplasma. These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Proximal Tubular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1f6zk79HhISCIINhoSLGWnCacg==">CgMxLjA4AHIhMUtnYm9GYXp5YU5GZWxpcEVFbVY2N3FNSFpLMGpQM1h5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2023-01-09T15:58:00Z</dcterms:created>
  <dc:creator>Jeanne Chang</dc:creator>
</cp:coreProperties>
</file>