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Thymus Endothelial Cells from Cell Biologics are isolated from the thymus tissues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hB9R+deOTN/SFMadHBwzciLXDA==">AMUW2mXlTaX73mPyAKW0jdl/aK4BKibasijA/qerViOWZjdpMrq09eHjAySTjhLtflsfmXxFvM+gsqL9nULZ3iUT6jOg+huQ7S/Fv9MqMpNdE/eOHChd5Lo=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2022-12-22T16:20:00Z</dcterms:created>
  <dc:creator>Jeanne Chang</dc:creator>
</cp:coreProperties>
</file>