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Wistar Rat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RA-6064L.WS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Dermal Lymphatic Endothelial Cells from Cell Biologics are isolated from the skin tissues of Wistar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Dermal Lymphatic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iSM30xuIA0Y46NLUqbD8mEkSdyw==">AMUW2mXeuNI/TYnnZH9amQEy1Vk7YVlPk5kRFdmO+C0aGhDVk3Se90eM0LZRSIQUN9CvFywLBrAMu4PaP182Ks5didkl8VndQOklBbyGaLFVg7G8MSryc1Q=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2022-12-19T15:41:00Z</dcterms:created>
  <dc:creator>Jeanne Chang</dc:creator>
</cp:coreProperties>
</file>