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Wistar Rat Primary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RA-6052WS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Aortic Endothelial Cells from Cell Biologics are isolated from the aortic tissues of Wistar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Aortic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lw49/Xmm4oCF7/Xga+eoQ97SXTg==">AMUW2mXOZ3PdvQ3bTns2DpHiFECqPGSnX1vqqZ+OSHJUH6IFVVnURxLdoDH81JP7yQ3L8RHYZoH/mg8oqdQmu9Bl9kdgt1+JqR5Gsuq1FUOvvG+1YT46Td0=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2022-12-19T15:31:00Z</dcterms:created>
  <dc:creator>Jeanne Chang</dc:creator>
</cp:coreProperties>
</file>