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Dermal Microvascular Endothelial Cells from Cell Biologics are isolated from the skin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Dermal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zMmsp+o7V4AtjHuIoPRQ4CrqNQ==">AMUW2mWNoNtNHzXWW30cLh4wu9YpzeP/6Umrayea3IvLDpi7qL5F0DSmEhyCBG2L3GqNwtcNqAO/eWH23Pq7uoUiU2o7AllIxvHWItMEpi/KgPbvKU6EZjg=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2022-10-21T16:26:00Z</dcterms:created>
  <dc:creator>Jeanne Chang</dc:creator>
</cp:coreProperties>
</file>