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Spleen Endothelial Cells from Cell Biologics are isolated from the spleen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IyTJB/81z63Nv+df0iKRVNnwGw==">AMUW2mW/OyJgENLIT7icLRpAz+zHHnW65a0vSjzhLGsyV+CcY4tE6xRHQPxyYUHLbwjboLLRXv/P4fsiEmFqDQD/2BgE+2A2LWDieB2use3zWGK/buiBj3g=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2022-10-21T16:57:00Z</dcterms:created>
  <dc:creator>Jeanne Chang</dc:creator>
</cp:coreProperties>
</file>