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Spleen Endothelial Cells from Cell Biologics are isolated from the spleen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3iZbSbDLJb7DkuxCvX9c4axqbQ==">CgMxLjA4AHIhMTl5WWhxbTgyWWJlUUlzT2QwM0VyQkM1M212WkphV1hx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