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Rat Primary Bone Marrow-Derived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RA-6221IM.GFP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Bone Marrow-Derived Endothelial Cells from Cell Biologics are isolated from the bone marrow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Bone Marrow-Derived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Bone Marrow-Derived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BoA2xLDwYLMshCpENxbomPxeyQ==">CgMxLjA4AHIhMW41M254R3ZTMmFLS1ZvOWFvQzlROWdjT0pQTnhEOHFO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2022-12-08T20:41:00Z</dcterms:created>
  <dc:creator>Jeanne Chang</dc:creator>
</cp:coreProperties>
</file>