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Artery Endothelial Cells from Cell Biologics are isolated </w:t>
      </w:r>
      <w:r w:rsidDel="00000000" w:rsidR="00000000" w:rsidRPr="00000000">
        <w:rPr>
          <w:rFonts w:ascii="Arial" w:cs="Arial" w:eastAsia="Arial" w:hAnsi="Arial"/>
          <w:sz w:val="22"/>
          <w:szCs w:val="22"/>
          <w:rtl w:val="0"/>
        </w:rPr>
        <w:t xml:space="preserve">from the artery tissue of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w:t>
      </w:r>
      <w:r w:rsidDel="00000000" w:rsidR="00000000" w:rsidRPr="00000000">
        <w:rPr>
          <w:rFonts w:ascii="Arial" w:cs="Arial" w:eastAsia="Arial" w:hAnsi="Arial"/>
          <w:sz w:val="22"/>
          <w:szCs w:val="22"/>
          <w:rtl w:val="0"/>
        </w:rPr>
        <w:t xml:space="preserve">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Immortalized GFP-Expressing Rat Primary Artery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GFP-Expressing Rat Primary Artery Endothelial Cells from Cell Biologics are distributed for research purposes only. Our products are not authorized for human use, for in vitro diagnostic or therapeutic procedures. Transfer or resale of any </w:t>
      </w:r>
      <w:r w:rsidDel="00000000" w:rsidR="00000000" w:rsidRPr="00000000">
        <w:rPr>
          <w:rFonts w:ascii="Arial" w:cs="Arial" w:eastAsia="Arial" w:hAnsi="Arial"/>
          <w:sz w:val="22"/>
          <w:szCs w:val="22"/>
          <w:rtl w:val="0"/>
        </w:rPr>
        <w:t xml:space="preserve">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cp0XW2GH7wGi0iwPi/nRbVhjA==">CgMxLjA4AHIhMThnYmFKaWJOVDNCOTNWbDBYNkVUbzc0TVNLcll0ZC0x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2022-12-08T20:43:00Z</dcterms:created>
  <dc:creator>Jeanne Chang</dc:creator>
</cp:coreProperties>
</file>