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Lymphatic Endothelial Cells from Cell Biologics are isolated from the skin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vI6tj7NLkhQ+9gpHsxEN3b07A==">CgMxLjA4AHIhMW9YQ0Z3WkwzcnVmbWVCUjhiVVVSZ0hQXzZSc2JJbDRE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2022-12-08T20:45:00Z</dcterms:created>
  <dc:creator>Jeanne Chang</dc:creator>
</cp:coreProperties>
</file>