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Prostate Microvascular Endothelial Cells from Cell Biologics are isolated from the prostate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LS2e6/vmRnV3Rj5PMDzanckBQ==">CgMxLjA4AHIhMTBJUXJLbG9oMHBDQ2tlV09LTjNzUEtrTXdWWDJNdWRv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2022-12-08T20:52:00Z</dcterms:created>
  <dc:creator>Jeanne Chang</dc:creator>
</cp:coreProperties>
</file>