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Spleen Endothelial Cells from Cell Biologics are isolated from the spleen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N+M+9m0kWPP4yRZTDJm/WO40Fw==">AMUW2mVlh2OXQplURGKPjtVEqFWwlbXT0jhrpcjd1+MF9Duaq1b5fUpyLE0+nRpZVYejnvJ+Lw0z8VZY5Kih8WpVrCwdhrX3w8HgdSP2YJLFBRYkPvZjBuk=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2022-10-21T16:15:00Z</dcterms:created>
  <dc:creator>Jeanne Chang</dc:creator>
</cp:coreProperties>
</file>