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Spleen Endothelial Cells from Cell Biologics are isolated from the spleen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Spleen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HzyZ77+3dDnkWVZhxTiAk+hdw==">CgMxLjA4AHIhMWVyN19jZWRENjFEb0RHaHlWbFF4aTQxTTZOcmdlNHlK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2022-10-21T15:19:00Z</dcterms:created>
  <dc:creator>Jeanne Chang</dc:creator>
</cp:coreProperties>
</file>