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AR-6017E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Embryonic Liver Sinusoidal Endothelial Cells from Cell Biologics are isolated from the liver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Embryonic Liver Sinusoidal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aQUtF61Vh3biji9lBNXWV7Ie6g==">CgMxLjA4AHIhMS1FaUN2Y25PblFYbWdUQUE0VVlnaHdzQzdSNzJ1aDJp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2022-10-21T15:09:00Z</dcterms:created>
  <dc:creator>Jeanne Chang</dc:creator>
</cp:coreProperties>
</file>