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Dermal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mGFP-6064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C57BL/6-GFP Mouse Primary Dermal Microvascular Endothelial Cells from Cell Biologics are isolated from C57BL/6-Tg (CAG-EGFP) 1Osb/J mouse skin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ths04hnL0SJ3qBHiZueP3ziMA==">CgMxLjA4AHIhMXUwcG1nNE5nQ0JjdVVxSlA1bDdsVVNibGh1YVN1RFNo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2022-10-13T15:03:00Z</dcterms:created>
  <dc:creator>Jeanne Chang</dc:creator>
</cp:coreProperties>
</file>