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Thyroid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Thyroid Microvascular Endothelial Cells from Cell Biologics are isolated from C57BL/6-Tg (CAG-EGFP) 1Osb/J mouse thyroid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fG2YCo/aDK+JswKzOPBUk082A==">CgMxLjA4AHIhMVR2MkNPdzBpMjlOVkhtZHRhY3RKZHJnUV9xVTI1ai1O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